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9EBDC" w14:textId="77777777" w:rsidR="00C61B7D" w:rsidRPr="00141F7E" w:rsidRDefault="00C61B7D" w:rsidP="00C61B7D">
      <w:pPr>
        <w:jc w:val="center"/>
        <w:rPr>
          <w:rFonts w:eastAsiaTheme="minorHAnsi"/>
          <w:b/>
          <w:bCs/>
          <w:szCs w:val="21"/>
        </w:rPr>
      </w:pPr>
      <w:r w:rsidRPr="00141F7E">
        <w:rPr>
          <w:rFonts w:eastAsiaTheme="minorHAnsi" w:hint="eastAsia"/>
          <w:b/>
          <w:bCs/>
          <w:szCs w:val="21"/>
        </w:rPr>
        <w:t>子宮頸</w:t>
      </w:r>
      <w:r w:rsidR="00081F90" w:rsidRPr="00141F7E">
        <w:rPr>
          <w:rFonts w:eastAsiaTheme="minorHAnsi" w:hint="eastAsia"/>
          <w:b/>
          <w:bCs/>
          <w:szCs w:val="21"/>
        </w:rPr>
        <w:t>がん</w:t>
      </w:r>
      <w:r w:rsidR="00AF3BF4" w:rsidRPr="00141F7E">
        <w:rPr>
          <w:rFonts w:eastAsiaTheme="minorHAnsi" w:hint="eastAsia"/>
          <w:b/>
          <w:bCs/>
          <w:szCs w:val="21"/>
        </w:rPr>
        <w:t>とワクチンについて</w:t>
      </w:r>
    </w:p>
    <w:p w14:paraId="5DCA27B1" w14:textId="34F6B196" w:rsidR="00C61B7D" w:rsidRPr="00141F7E" w:rsidRDefault="00861D6A" w:rsidP="00861D6A">
      <w:pPr>
        <w:jc w:val="right"/>
        <w:rPr>
          <w:rFonts w:eastAsiaTheme="minorHAnsi"/>
          <w:szCs w:val="21"/>
        </w:rPr>
      </w:pPr>
      <w:r w:rsidRPr="00141F7E">
        <w:rPr>
          <w:rFonts w:eastAsiaTheme="minorHAnsi" w:hint="eastAsia"/>
          <w:szCs w:val="21"/>
        </w:rPr>
        <w:t>山口県小児科医会</w:t>
      </w:r>
    </w:p>
    <w:p w14:paraId="358D8973" w14:textId="77777777" w:rsidR="003172B4" w:rsidRPr="00141F7E" w:rsidRDefault="00C61B7D">
      <w:pPr>
        <w:rPr>
          <w:rFonts w:eastAsiaTheme="minorHAnsi"/>
          <w:szCs w:val="21"/>
        </w:rPr>
      </w:pPr>
      <w:r w:rsidRPr="00141F7E">
        <w:rPr>
          <w:rFonts w:eastAsiaTheme="minorHAnsi" w:hint="eastAsia"/>
          <w:szCs w:val="21"/>
        </w:rPr>
        <w:t xml:space="preserve">　子宮頸</w:t>
      </w:r>
      <w:r w:rsidR="00AF3BF4" w:rsidRPr="00141F7E">
        <w:rPr>
          <w:rFonts w:eastAsiaTheme="minorHAnsi" w:hint="eastAsia"/>
          <w:szCs w:val="21"/>
        </w:rPr>
        <w:t>がん</w:t>
      </w:r>
      <w:r w:rsidRPr="00141F7E">
        <w:rPr>
          <w:rFonts w:eastAsiaTheme="minorHAnsi" w:hint="eastAsia"/>
          <w:szCs w:val="21"/>
        </w:rPr>
        <w:t>は</w:t>
      </w:r>
      <w:r w:rsidR="00AF3BF4" w:rsidRPr="00141F7E">
        <w:rPr>
          <w:rFonts w:eastAsiaTheme="minorHAnsi" w:hint="eastAsia"/>
          <w:szCs w:val="21"/>
        </w:rPr>
        <w:t>、</w:t>
      </w:r>
      <w:r w:rsidRPr="00141F7E">
        <w:rPr>
          <w:rFonts w:eastAsiaTheme="minorHAnsi" w:hint="eastAsia"/>
          <w:szCs w:val="21"/>
        </w:rPr>
        <w:t>HPV（ヒトパピローマウイルス）が子宮頸部に感染して</w:t>
      </w:r>
      <w:r w:rsidR="00AF3BF4" w:rsidRPr="00141F7E">
        <w:rPr>
          <w:rFonts w:eastAsiaTheme="minorHAnsi" w:hint="eastAsia"/>
          <w:szCs w:val="21"/>
        </w:rPr>
        <w:t>起こる</w:t>
      </w:r>
      <w:r w:rsidRPr="00141F7E">
        <w:rPr>
          <w:rFonts w:eastAsiaTheme="minorHAnsi" w:hint="eastAsia"/>
          <w:szCs w:val="21"/>
        </w:rPr>
        <w:t>病気です。性</w:t>
      </w:r>
      <w:r w:rsidR="0050200A" w:rsidRPr="00141F7E">
        <w:rPr>
          <w:rFonts w:eastAsiaTheme="minorHAnsi" w:hint="eastAsia"/>
          <w:szCs w:val="21"/>
        </w:rPr>
        <w:t>交渉により</w:t>
      </w:r>
      <w:r w:rsidR="00AF3BF4" w:rsidRPr="00141F7E">
        <w:rPr>
          <w:rFonts w:eastAsiaTheme="minorHAnsi" w:hint="eastAsia"/>
          <w:szCs w:val="21"/>
        </w:rPr>
        <w:t>約</w:t>
      </w:r>
      <w:r w:rsidR="00AF3BF4" w:rsidRPr="00141F7E">
        <w:rPr>
          <w:rFonts w:eastAsiaTheme="minorHAnsi"/>
          <w:szCs w:val="21"/>
        </w:rPr>
        <w:t>80%</w:t>
      </w:r>
      <w:r w:rsidR="00AF3BF4" w:rsidRPr="00141F7E">
        <w:rPr>
          <w:rFonts w:eastAsiaTheme="minorHAnsi" w:hint="eastAsia"/>
          <w:szCs w:val="21"/>
        </w:rPr>
        <w:t>の女性が</w:t>
      </w:r>
      <w:r w:rsidR="000E5FA5" w:rsidRPr="00141F7E">
        <w:rPr>
          <w:rFonts w:eastAsiaTheme="minorHAnsi" w:hint="eastAsia"/>
          <w:szCs w:val="21"/>
        </w:rPr>
        <w:t>生涯に</w:t>
      </w:r>
      <w:r w:rsidR="00AF3BF4" w:rsidRPr="00141F7E">
        <w:rPr>
          <w:rFonts w:eastAsiaTheme="minorHAnsi" w:hint="eastAsia"/>
          <w:szCs w:val="21"/>
        </w:rPr>
        <w:t>一度は感染します。</w:t>
      </w:r>
      <w:r w:rsidRPr="00141F7E">
        <w:rPr>
          <w:rFonts w:eastAsiaTheme="minorHAnsi" w:hint="eastAsia"/>
          <w:szCs w:val="21"/>
        </w:rPr>
        <w:t>感染しても自然に治っていく人</w:t>
      </w:r>
      <w:r w:rsidR="00DC4412" w:rsidRPr="00141F7E">
        <w:rPr>
          <w:rFonts w:eastAsiaTheme="minorHAnsi" w:hint="eastAsia"/>
          <w:szCs w:val="21"/>
        </w:rPr>
        <w:t>もいますが</w:t>
      </w:r>
      <w:r w:rsidRPr="00141F7E">
        <w:rPr>
          <w:rFonts w:eastAsiaTheme="minorHAnsi" w:hint="eastAsia"/>
          <w:szCs w:val="21"/>
        </w:rPr>
        <w:t>、一部の人は感染が持続して</w:t>
      </w:r>
      <w:r w:rsidR="00AF3BF4" w:rsidRPr="00141F7E">
        <w:rPr>
          <w:rFonts w:eastAsiaTheme="minorHAnsi" w:hint="eastAsia"/>
          <w:szCs w:val="21"/>
        </w:rPr>
        <w:t>がん</w:t>
      </w:r>
      <w:r w:rsidRPr="00141F7E">
        <w:rPr>
          <w:rFonts w:eastAsiaTheme="minorHAnsi" w:hint="eastAsia"/>
          <w:szCs w:val="21"/>
        </w:rPr>
        <w:t>に進みます。</w:t>
      </w:r>
    </w:p>
    <w:p w14:paraId="2716F7A6" w14:textId="37D13BCF" w:rsidR="00B741F4" w:rsidRPr="00141F7E" w:rsidRDefault="003172B4" w:rsidP="00861F37">
      <w:pPr>
        <w:rPr>
          <w:rFonts w:eastAsiaTheme="minorHAnsi"/>
          <w:szCs w:val="21"/>
        </w:rPr>
      </w:pPr>
      <w:r w:rsidRPr="00141F7E">
        <w:rPr>
          <w:rFonts w:eastAsiaTheme="minorHAnsi" w:hint="eastAsia"/>
          <w:szCs w:val="21"/>
        </w:rPr>
        <w:t>1</w:t>
      </w:r>
      <w:r w:rsidRPr="00141F7E">
        <w:rPr>
          <w:rFonts w:eastAsiaTheme="minorHAnsi"/>
          <w:szCs w:val="21"/>
        </w:rPr>
        <w:t>990</w:t>
      </w:r>
      <w:r w:rsidRPr="00141F7E">
        <w:rPr>
          <w:rFonts w:eastAsiaTheme="minorHAnsi" w:hint="eastAsia"/>
          <w:szCs w:val="21"/>
        </w:rPr>
        <w:t>年と比較して</w:t>
      </w:r>
      <w:r w:rsidR="00292C38" w:rsidRPr="00141F7E">
        <w:rPr>
          <w:rFonts w:eastAsiaTheme="minorHAnsi" w:hint="eastAsia"/>
          <w:szCs w:val="21"/>
        </w:rPr>
        <w:t>、近年</w:t>
      </w:r>
      <w:r w:rsidRPr="00141F7E">
        <w:rPr>
          <w:rFonts w:eastAsiaTheme="minorHAnsi" w:hint="eastAsia"/>
          <w:szCs w:val="21"/>
        </w:rPr>
        <w:t>20〜30代の若い人たちの</w:t>
      </w:r>
      <w:r w:rsidR="00292C38" w:rsidRPr="00141F7E">
        <w:rPr>
          <w:rFonts w:eastAsiaTheme="minorHAnsi" w:hint="eastAsia"/>
          <w:szCs w:val="21"/>
        </w:rPr>
        <w:t>発症率</w:t>
      </w:r>
      <w:r w:rsidRPr="00141F7E">
        <w:rPr>
          <w:rFonts w:eastAsiaTheme="minorHAnsi" w:hint="eastAsia"/>
          <w:szCs w:val="21"/>
        </w:rPr>
        <w:t>が約２倍に増加しています。</w:t>
      </w:r>
      <w:r w:rsidR="00AF3BF4" w:rsidRPr="00141F7E">
        <w:rPr>
          <w:rFonts w:eastAsiaTheme="minorHAnsi" w:hint="eastAsia"/>
          <w:szCs w:val="21"/>
        </w:rPr>
        <w:t>現在</w:t>
      </w:r>
      <w:r w:rsidR="00292C38" w:rsidRPr="00141F7E">
        <w:rPr>
          <w:rFonts w:eastAsiaTheme="minorHAnsi" w:hint="eastAsia"/>
          <w:szCs w:val="21"/>
        </w:rPr>
        <w:t>、日本では</w:t>
      </w:r>
      <w:r w:rsidR="00C61B7D" w:rsidRPr="00141F7E">
        <w:rPr>
          <w:rFonts w:eastAsiaTheme="minorHAnsi" w:hint="eastAsia"/>
          <w:szCs w:val="21"/>
        </w:rPr>
        <w:t>1年間に約1万人が</w:t>
      </w:r>
      <w:r w:rsidR="00081F90" w:rsidRPr="00141F7E">
        <w:rPr>
          <w:rFonts w:eastAsiaTheme="minorHAnsi" w:hint="eastAsia"/>
          <w:szCs w:val="21"/>
        </w:rPr>
        <w:t>子宮頸がん</w:t>
      </w:r>
      <w:r w:rsidR="00C61B7D" w:rsidRPr="00141F7E">
        <w:rPr>
          <w:rFonts w:eastAsiaTheme="minorHAnsi" w:hint="eastAsia"/>
          <w:szCs w:val="21"/>
        </w:rPr>
        <w:t>にかかり、</w:t>
      </w:r>
      <w:r w:rsidR="00D8391A" w:rsidRPr="00141F7E">
        <w:rPr>
          <w:rFonts w:eastAsiaTheme="minorHAnsi" w:hint="eastAsia"/>
          <w:szCs w:val="21"/>
        </w:rPr>
        <w:t>約3千人が死亡しています。</w:t>
      </w:r>
      <w:r w:rsidR="00292C38" w:rsidRPr="00141F7E">
        <w:rPr>
          <w:rFonts w:eastAsiaTheme="minorHAnsi" w:hint="eastAsia"/>
          <w:szCs w:val="21"/>
        </w:rPr>
        <w:t>また、</w:t>
      </w:r>
      <w:r w:rsidR="00AF3BF4" w:rsidRPr="00141F7E">
        <w:rPr>
          <w:rFonts w:eastAsiaTheme="minorHAnsi" w:hint="eastAsia"/>
          <w:szCs w:val="21"/>
        </w:rPr>
        <w:t>頸がんに</w:t>
      </w:r>
      <w:r w:rsidR="00AD4BE2" w:rsidRPr="00141F7E">
        <w:rPr>
          <w:rFonts w:eastAsiaTheme="minorHAnsi" w:hint="eastAsia"/>
          <w:szCs w:val="21"/>
        </w:rPr>
        <w:t>かかった</w:t>
      </w:r>
      <w:r w:rsidR="00D8391A" w:rsidRPr="00141F7E">
        <w:rPr>
          <w:rFonts w:eastAsiaTheme="minorHAnsi" w:hint="eastAsia"/>
          <w:szCs w:val="21"/>
        </w:rPr>
        <w:t>1万人</w:t>
      </w:r>
      <w:r w:rsidR="00AD4BE2" w:rsidRPr="00141F7E">
        <w:rPr>
          <w:rFonts w:eastAsiaTheme="minorHAnsi" w:hint="eastAsia"/>
          <w:szCs w:val="21"/>
        </w:rPr>
        <w:t>の</w:t>
      </w:r>
      <w:r w:rsidR="00D8391A" w:rsidRPr="00141F7E">
        <w:rPr>
          <w:rFonts w:eastAsiaTheme="minorHAnsi" w:hint="eastAsia"/>
          <w:szCs w:val="21"/>
        </w:rPr>
        <w:t>人は子宮を摘出される</w:t>
      </w:r>
      <w:r w:rsidR="00DC4412" w:rsidRPr="00141F7E">
        <w:rPr>
          <w:rFonts w:eastAsiaTheme="minorHAnsi" w:hint="eastAsia"/>
          <w:szCs w:val="21"/>
        </w:rPr>
        <w:t>ことがあり、妊よう性を失います。</w:t>
      </w:r>
      <w:r w:rsidR="00B741F4" w:rsidRPr="00141F7E">
        <w:rPr>
          <w:rFonts w:eastAsiaTheme="minorHAnsi" w:hint="eastAsia"/>
          <w:szCs w:val="21"/>
        </w:rPr>
        <w:t>若年者の子宮頸がん予防として、ワクチンと定期的がん検診が重要です。</w:t>
      </w:r>
    </w:p>
    <w:p w14:paraId="6DC3AA20" w14:textId="0760607D" w:rsidR="005F7616" w:rsidRPr="00141F7E" w:rsidRDefault="00D8391A" w:rsidP="00787CD4">
      <w:pPr>
        <w:ind w:firstLineChars="100" w:firstLine="210"/>
        <w:rPr>
          <w:rFonts w:eastAsiaTheme="minorHAnsi"/>
          <w:szCs w:val="21"/>
        </w:rPr>
      </w:pPr>
      <w:r w:rsidRPr="00141F7E">
        <w:rPr>
          <w:rFonts w:eastAsiaTheme="minorHAnsi" w:hint="eastAsia"/>
          <w:szCs w:val="21"/>
        </w:rPr>
        <w:t>現在</w:t>
      </w:r>
      <w:r w:rsidR="00B741F4" w:rsidRPr="00141F7E">
        <w:rPr>
          <w:rFonts w:eastAsiaTheme="minorHAnsi" w:hint="eastAsia"/>
          <w:szCs w:val="21"/>
        </w:rPr>
        <w:t>日本では、</w:t>
      </w:r>
      <w:r w:rsidR="00334365" w:rsidRPr="00141F7E">
        <w:rPr>
          <w:rFonts w:eastAsiaTheme="minorHAnsi"/>
          <w:szCs w:val="21"/>
        </w:rPr>
        <w:t>HPV</w:t>
      </w:r>
      <w:r w:rsidR="00334365" w:rsidRPr="00141F7E">
        <w:rPr>
          <w:rFonts w:eastAsiaTheme="minorHAnsi" w:hint="eastAsia"/>
          <w:szCs w:val="21"/>
        </w:rPr>
        <w:t>ワクチンは定期接種になっていますが、</w:t>
      </w:r>
      <w:r w:rsidRPr="00141F7E">
        <w:rPr>
          <w:rFonts w:eastAsiaTheme="minorHAnsi" w:hint="eastAsia"/>
          <w:szCs w:val="21"/>
        </w:rPr>
        <w:t>ワクチンの副反応</w:t>
      </w:r>
      <w:r w:rsidR="007E02E9" w:rsidRPr="00141F7E">
        <w:rPr>
          <w:rFonts w:eastAsiaTheme="minorHAnsi" w:hint="eastAsia"/>
          <w:szCs w:val="21"/>
        </w:rPr>
        <w:t>が報告され、2</w:t>
      </w:r>
      <w:r w:rsidR="007E02E9" w:rsidRPr="00141F7E">
        <w:rPr>
          <w:rFonts w:eastAsiaTheme="minorHAnsi"/>
          <w:szCs w:val="21"/>
        </w:rPr>
        <w:t>013</w:t>
      </w:r>
      <w:r w:rsidR="007E02E9" w:rsidRPr="00141F7E">
        <w:rPr>
          <w:rFonts w:eastAsiaTheme="minorHAnsi" w:hint="eastAsia"/>
          <w:szCs w:val="21"/>
        </w:rPr>
        <w:t>年に</w:t>
      </w:r>
      <w:r w:rsidR="0022428D" w:rsidRPr="00141F7E">
        <w:rPr>
          <w:rFonts w:eastAsiaTheme="minorHAnsi" w:hint="eastAsia"/>
          <w:szCs w:val="21"/>
        </w:rPr>
        <w:t>厚生労働省が</w:t>
      </w:r>
      <w:r w:rsidRPr="00141F7E">
        <w:rPr>
          <w:rFonts w:eastAsiaTheme="minorHAnsi" w:hint="eastAsia"/>
          <w:szCs w:val="21"/>
        </w:rPr>
        <w:t>積極的な接種勧奨</w:t>
      </w:r>
      <w:r w:rsidR="00133D7D" w:rsidRPr="00141F7E">
        <w:rPr>
          <w:rFonts w:eastAsiaTheme="minorHAnsi" w:hint="eastAsia"/>
          <w:szCs w:val="21"/>
        </w:rPr>
        <w:t>は</w:t>
      </w:r>
      <w:r w:rsidRPr="00141F7E">
        <w:rPr>
          <w:rFonts w:eastAsiaTheme="minorHAnsi" w:hint="eastAsia"/>
          <w:szCs w:val="21"/>
        </w:rPr>
        <w:t>一時</w:t>
      </w:r>
      <w:r w:rsidR="0097531B" w:rsidRPr="00141F7E">
        <w:rPr>
          <w:rFonts w:eastAsiaTheme="minorHAnsi" w:hint="eastAsia"/>
          <w:szCs w:val="21"/>
        </w:rPr>
        <w:t>中止</w:t>
      </w:r>
      <w:r w:rsidRPr="00141F7E">
        <w:rPr>
          <w:rFonts w:eastAsiaTheme="minorHAnsi" w:hint="eastAsia"/>
          <w:szCs w:val="21"/>
        </w:rPr>
        <w:t>しています。</w:t>
      </w:r>
      <w:r w:rsidR="007E02E9" w:rsidRPr="00141F7E">
        <w:rPr>
          <w:rFonts w:eastAsiaTheme="minorHAnsi" w:hint="eastAsia"/>
          <w:szCs w:val="21"/>
        </w:rPr>
        <w:t>その後、</w:t>
      </w:r>
      <w:r w:rsidRPr="00141F7E">
        <w:rPr>
          <w:rFonts w:eastAsiaTheme="minorHAnsi" w:hint="eastAsia"/>
          <w:szCs w:val="21"/>
        </w:rPr>
        <w:t>副反応についてはいろいろ</w:t>
      </w:r>
      <w:r w:rsidR="00875117" w:rsidRPr="00141F7E">
        <w:rPr>
          <w:rFonts w:eastAsiaTheme="minorHAnsi" w:hint="eastAsia"/>
          <w:szCs w:val="21"/>
        </w:rPr>
        <w:t>な</w:t>
      </w:r>
      <w:r w:rsidRPr="00141F7E">
        <w:rPr>
          <w:rFonts w:eastAsiaTheme="minorHAnsi" w:hint="eastAsia"/>
          <w:szCs w:val="21"/>
        </w:rPr>
        <w:t>研究</w:t>
      </w:r>
      <w:r w:rsidR="00875117" w:rsidRPr="00141F7E">
        <w:rPr>
          <w:rFonts w:eastAsiaTheme="minorHAnsi" w:hint="eastAsia"/>
          <w:szCs w:val="21"/>
        </w:rPr>
        <w:t>が行われ</w:t>
      </w:r>
      <w:r w:rsidR="00DC4412" w:rsidRPr="00141F7E">
        <w:rPr>
          <w:rFonts w:eastAsiaTheme="minorHAnsi" w:hint="eastAsia"/>
          <w:szCs w:val="21"/>
        </w:rPr>
        <w:t>ましたが</w:t>
      </w:r>
      <w:r w:rsidRPr="00141F7E">
        <w:rPr>
          <w:rFonts w:eastAsiaTheme="minorHAnsi" w:hint="eastAsia"/>
          <w:szCs w:val="21"/>
        </w:rPr>
        <w:t>、確実な因果関係は証明されていません。名古屋市の思春期の女子</w:t>
      </w:r>
      <w:r w:rsidR="00AF3BF4" w:rsidRPr="00141F7E">
        <w:rPr>
          <w:rFonts w:eastAsiaTheme="minorHAnsi" w:hint="eastAsia"/>
          <w:szCs w:val="21"/>
        </w:rPr>
        <w:t>7万人</w:t>
      </w:r>
      <w:r w:rsidR="00DC4412" w:rsidRPr="00141F7E">
        <w:rPr>
          <w:rFonts w:eastAsiaTheme="minorHAnsi" w:hint="eastAsia"/>
          <w:szCs w:val="21"/>
        </w:rPr>
        <w:t>に対して</w:t>
      </w:r>
      <w:r w:rsidRPr="00141F7E">
        <w:rPr>
          <w:rFonts w:eastAsiaTheme="minorHAnsi" w:hint="eastAsia"/>
          <w:szCs w:val="21"/>
        </w:rPr>
        <w:t>大規模な調査</w:t>
      </w:r>
      <w:r w:rsidR="00AF3BF4" w:rsidRPr="00141F7E">
        <w:rPr>
          <w:rFonts w:eastAsiaTheme="minorHAnsi" w:hint="eastAsia"/>
          <w:szCs w:val="21"/>
        </w:rPr>
        <w:t>（</w:t>
      </w:r>
      <w:r w:rsidR="00AF3BF4" w:rsidRPr="00141F7E">
        <w:rPr>
          <w:rFonts w:eastAsiaTheme="minorHAnsi"/>
          <w:szCs w:val="21"/>
        </w:rPr>
        <w:t>Nagoya study</w:t>
      </w:r>
      <w:r w:rsidR="00AF3BF4" w:rsidRPr="00141F7E">
        <w:rPr>
          <w:rFonts w:eastAsiaTheme="minorHAnsi" w:hint="eastAsia"/>
          <w:szCs w:val="21"/>
        </w:rPr>
        <w:t>）</w:t>
      </w:r>
      <w:r w:rsidRPr="00141F7E">
        <w:rPr>
          <w:rFonts w:eastAsiaTheme="minorHAnsi" w:hint="eastAsia"/>
          <w:szCs w:val="21"/>
        </w:rPr>
        <w:t>をした結果、ワクチン接種群と非接種群</w:t>
      </w:r>
      <w:r w:rsidR="00AF3BF4" w:rsidRPr="00141F7E">
        <w:rPr>
          <w:rFonts w:eastAsiaTheme="minorHAnsi" w:hint="eastAsia"/>
          <w:szCs w:val="21"/>
        </w:rPr>
        <w:t>において、症状</w:t>
      </w:r>
      <w:r w:rsidRPr="00141F7E">
        <w:rPr>
          <w:rFonts w:eastAsiaTheme="minorHAnsi" w:hint="eastAsia"/>
          <w:szCs w:val="21"/>
        </w:rPr>
        <w:t>（体がだるい、やる気が出ない、不眠、頭痛などの症状）に有意な差がないことが分かりました。</w:t>
      </w:r>
    </w:p>
    <w:p w14:paraId="0730D98A" w14:textId="4A244FC1" w:rsidR="007E02E9" w:rsidRPr="00141F7E" w:rsidRDefault="007E02E9" w:rsidP="00B741F4">
      <w:pPr>
        <w:ind w:firstLineChars="100" w:firstLine="210"/>
        <w:rPr>
          <w:rFonts w:eastAsiaTheme="minorHAnsi"/>
          <w:szCs w:val="21"/>
        </w:rPr>
      </w:pPr>
      <w:r w:rsidRPr="00141F7E">
        <w:rPr>
          <w:rFonts w:eastAsiaTheme="minorHAnsi" w:hint="eastAsia"/>
          <w:szCs w:val="21"/>
        </w:rPr>
        <w:t>H</w:t>
      </w:r>
      <w:r w:rsidRPr="00141F7E">
        <w:rPr>
          <w:rFonts w:eastAsiaTheme="minorHAnsi"/>
          <w:szCs w:val="21"/>
        </w:rPr>
        <w:t>PV</w:t>
      </w:r>
      <w:r w:rsidRPr="00141F7E">
        <w:rPr>
          <w:rFonts w:eastAsiaTheme="minorHAnsi" w:hint="eastAsia"/>
          <w:szCs w:val="21"/>
        </w:rPr>
        <w:t>ワクチン接種後にみていただきたい症状</w:t>
      </w:r>
      <w:r w:rsidR="00CE10DB" w:rsidRPr="00141F7E">
        <w:rPr>
          <w:rFonts w:eastAsiaTheme="minorHAnsi" w:hint="eastAsia"/>
          <w:szCs w:val="21"/>
        </w:rPr>
        <w:t>としては、</w:t>
      </w:r>
      <w:r w:rsidRPr="00141F7E">
        <w:rPr>
          <w:rFonts w:eastAsiaTheme="minorHAnsi" w:hint="eastAsia"/>
          <w:szCs w:val="21"/>
        </w:rPr>
        <w:t>ワクチン接種後に注射部位に限らない激しい痛み（筋肉痛、関節痛、皮膚の痛み等）、しびれや脱力等があらわれ、長期間症状が持続するとの報告があります（</w:t>
      </w:r>
      <w:r w:rsidRPr="00141F7E">
        <w:rPr>
          <w:rFonts w:eastAsiaTheme="minorHAnsi"/>
          <w:szCs w:val="21"/>
        </w:rPr>
        <w:t>1.5</w:t>
      </w:r>
      <w:r w:rsidRPr="00141F7E">
        <w:rPr>
          <w:rFonts w:eastAsiaTheme="minorHAnsi" w:hint="eastAsia"/>
          <w:szCs w:val="21"/>
        </w:rPr>
        <w:t>件/</w:t>
      </w:r>
      <w:r w:rsidRPr="00141F7E">
        <w:rPr>
          <w:rFonts w:eastAsiaTheme="minorHAnsi"/>
          <w:szCs w:val="21"/>
        </w:rPr>
        <w:t>10</w:t>
      </w:r>
      <w:r w:rsidR="005E263F" w:rsidRPr="00141F7E">
        <w:rPr>
          <w:rFonts w:eastAsiaTheme="minorHAnsi" w:hint="eastAsia"/>
          <w:szCs w:val="21"/>
        </w:rPr>
        <w:t>万</w:t>
      </w:r>
      <w:r w:rsidRPr="00141F7E">
        <w:rPr>
          <w:rFonts w:eastAsiaTheme="minorHAnsi" w:hint="eastAsia"/>
          <w:szCs w:val="21"/>
        </w:rPr>
        <w:t>回接種）</w:t>
      </w:r>
      <w:r w:rsidR="00C40113" w:rsidRPr="00141F7E">
        <w:rPr>
          <w:rFonts w:eastAsiaTheme="minorHAnsi" w:hint="eastAsia"/>
          <w:szCs w:val="21"/>
        </w:rPr>
        <w:t>。万が一重篤な症状が出た場合には、適切な診療が可能な医療体制が整っています。</w:t>
      </w:r>
      <w:r w:rsidR="00B741F4" w:rsidRPr="00141F7E">
        <w:rPr>
          <w:rFonts w:eastAsiaTheme="minorHAnsi" w:hint="eastAsia"/>
          <w:szCs w:val="21"/>
        </w:rPr>
        <w:t>山口県は</w:t>
      </w:r>
      <w:r w:rsidR="00372E48" w:rsidRPr="00141F7E">
        <w:rPr>
          <w:rFonts w:eastAsiaTheme="minorHAnsi" w:hint="eastAsia"/>
          <w:szCs w:val="21"/>
        </w:rPr>
        <w:t>、</w:t>
      </w:r>
      <w:r w:rsidR="00734417" w:rsidRPr="00141F7E">
        <w:rPr>
          <w:rFonts w:eastAsiaTheme="minorHAnsi" w:hint="eastAsia"/>
          <w:szCs w:val="21"/>
        </w:rPr>
        <w:t>協力医療機関として山口大学附属病院が参加されています</w:t>
      </w:r>
      <w:r w:rsidR="00B741F4" w:rsidRPr="00141F7E">
        <w:rPr>
          <w:rFonts w:eastAsiaTheme="minorHAnsi" w:hint="eastAsia"/>
          <w:szCs w:val="21"/>
        </w:rPr>
        <w:t>。</w:t>
      </w:r>
    </w:p>
    <w:p w14:paraId="4C264F60" w14:textId="1B04087A" w:rsidR="00861F37" w:rsidRPr="00141F7E" w:rsidRDefault="00861F37" w:rsidP="00B741F4">
      <w:pPr>
        <w:ind w:firstLineChars="100" w:firstLine="210"/>
        <w:rPr>
          <w:rFonts w:eastAsiaTheme="minorHAnsi"/>
          <w:szCs w:val="21"/>
        </w:rPr>
      </w:pPr>
      <w:r w:rsidRPr="00141F7E">
        <w:rPr>
          <w:rFonts w:eastAsiaTheme="minorHAnsi" w:hint="eastAsia"/>
          <w:szCs w:val="21"/>
        </w:rPr>
        <w:t>WHO（世界保健機構）は201</w:t>
      </w:r>
      <w:r w:rsidRPr="00141F7E">
        <w:rPr>
          <w:rFonts w:eastAsiaTheme="minorHAnsi"/>
          <w:szCs w:val="21"/>
        </w:rPr>
        <w:t>7</w:t>
      </w:r>
      <w:r w:rsidRPr="00141F7E">
        <w:rPr>
          <w:rFonts w:eastAsiaTheme="minorHAnsi" w:hint="eastAsia"/>
          <w:szCs w:val="21"/>
        </w:rPr>
        <w:t>年に子宮頸がんワクチンに関する新たな安全声明を発表しました。世界の国々で子宮頸がんワクチンは、12歳前後の女子に接種されていて標準化しているものです。オーストラリアのワクチン完遂率8</w:t>
      </w:r>
      <w:r w:rsidRPr="00141F7E">
        <w:rPr>
          <w:rFonts w:eastAsiaTheme="minorHAnsi"/>
          <w:szCs w:val="21"/>
        </w:rPr>
        <w:t>0</w:t>
      </w:r>
      <w:r w:rsidRPr="00141F7E">
        <w:rPr>
          <w:rFonts w:eastAsiaTheme="minorHAnsi" w:hint="eastAsia"/>
          <w:szCs w:val="21"/>
        </w:rPr>
        <w:t>％ですが、現状日本は0</w:t>
      </w:r>
      <w:r w:rsidRPr="00141F7E">
        <w:rPr>
          <w:rFonts w:eastAsiaTheme="minorHAnsi"/>
          <w:szCs w:val="21"/>
        </w:rPr>
        <w:t>.3</w:t>
      </w:r>
      <w:r w:rsidRPr="00141F7E">
        <w:rPr>
          <w:rFonts w:eastAsiaTheme="minorHAnsi" w:hint="eastAsia"/>
          <w:szCs w:val="21"/>
        </w:rPr>
        <w:t>％にとどまっています。</w:t>
      </w:r>
    </w:p>
    <w:p w14:paraId="04C5F64F" w14:textId="1FECE9B4" w:rsidR="00DD183A" w:rsidRPr="00141F7E" w:rsidRDefault="00DD183A" w:rsidP="00B741F4">
      <w:pPr>
        <w:ind w:firstLineChars="100" w:firstLine="210"/>
        <w:rPr>
          <w:rFonts w:eastAsiaTheme="minorHAnsi"/>
          <w:szCs w:val="21"/>
        </w:rPr>
      </w:pPr>
      <w:r w:rsidRPr="00141F7E">
        <w:rPr>
          <w:rFonts w:eastAsiaTheme="minorHAnsi" w:hint="eastAsia"/>
          <w:szCs w:val="21"/>
        </w:rPr>
        <w:t>今後、接種対象の子どもたちと保護者に</w:t>
      </w:r>
      <w:r w:rsidR="00875117" w:rsidRPr="00141F7E">
        <w:rPr>
          <w:rFonts w:eastAsiaTheme="minorHAnsi" w:hint="eastAsia"/>
          <w:szCs w:val="21"/>
        </w:rPr>
        <w:t>適切な</w:t>
      </w:r>
      <w:r w:rsidRPr="00141F7E">
        <w:rPr>
          <w:rFonts w:eastAsiaTheme="minorHAnsi" w:hint="eastAsia"/>
          <w:szCs w:val="21"/>
        </w:rPr>
        <w:t>情報提供</w:t>
      </w:r>
      <w:r w:rsidR="00875117" w:rsidRPr="00141F7E">
        <w:rPr>
          <w:rFonts w:eastAsiaTheme="minorHAnsi" w:hint="eastAsia"/>
          <w:szCs w:val="21"/>
        </w:rPr>
        <w:t>を</w:t>
      </w:r>
      <w:r w:rsidRPr="00141F7E">
        <w:rPr>
          <w:rFonts w:eastAsiaTheme="minorHAnsi" w:hint="eastAsia"/>
          <w:szCs w:val="21"/>
        </w:rPr>
        <w:t>していく必要があると思います。</w:t>
      </w:r>
    </w:p>
    <w:p w14:paraId="517CED0B" w14:textId="409EAA38" w:rsidR="00E92B6F" w:rsidRPr="00141F7E" w:rsidRDefault="00E92B6F" w:rsidP="00B741F4">
      <w:pPr>
        <w:ind w:firstLineChars="100" w:firstLine="210"/>
        <w:rPr>
          <w:rFonts w:eastAsiaTheme="minorHAnsi"/>
          <w:szCs w:val="21"/>
        </w:rPr>
      </w:pPr>
    </w:p>
    <w:p w14:paraId="21F4FD6A" w14:textId="31A7DBF9" w:rsidR="00E92B6F" w:rsidRPr="00141F7E" w:rsidRDefault="00C51B7F" w:rsidP="00B741F4">
      <w:pPr>
        <w:ind w:firstLineChars="100" w:firstLine="210"/>
        <w:rPr>
          <w:rFonts w:eastAsiaTheme="minorHAnsi"/>
          <w:szCs w:val="21"/>
        </w:rPr>
      </w:pPr>
      <w:r w:rsidRPr="00141F7E">
        <w:rPr>
          <w:rFonts w:eastAsiaTheme="minorHAnsi" w:hint="eastAsia"/>
          <w:szCs w:val="21"/>
        </w:rPr>
        <w:t>参照サイト；下記</w:t>
      </w:r>
      <w:r w:rsidR="00E92B6F" w:rsidRPr="00141F7E">
        <w:rPr>
          <w:rFonts w:eastAsiaTheme="minorHAnsi" w:hint="eastAsia"/>
          <w:szCs w:val="21"/>
        </w:rPr>
        <w:t>サイト</w:t>
      </w:r>
      <w:r w:rsidRPr="00141F7E">
        <w:rPr>
          <w:rFonts w:eastAsiaTheme="minorHAnsi" w:hint="eastAsia"/>
          <w:szCs w:val="21"/>
        </w:rPr>
        <w:t>を</w:t>
      </w:r>
      <w:r w:rsidR="00742AD3">
        <w:rPr>
          <w:rFonts w:eastAsiaTheme="minorHAnsi" w:hint="eastAsia"/>
          <w:szCs w:val="21"/>
        </w:rPr>
        <w:t>ご</w:t>
      </w:r>
      <w:r w:rsidRPr="00141F7E">
        <w:rPr>
          <w:rFonts w:eastAsiaTheme="minorHAnsi" w:hint="eastAsia"/>
          <w:szCs w:val="21"/>
        </w:rPr>
        <w:t>参照して頂ければ幸いです。</w:t>
      </w:r>
    </w:p>
    <w:p w14:paraId="6B30FB31" w14:textId="6FC722BE" w:rsidR="00E700C1" w:rsidRPr="00141F7E" w:rsidRDefault="00120BC8" w:rsidP="00E700C1">
      <w:pPr>
        <w:rPr>
          <w:rStyle w:val="a5"/>
          <w:rFonts w:eastAsiaTheme="minorHAnsi"/>
          <w:szCs w:val="21"/>
        </w:rPr>
      </w:pPr>
      <w:r w:rsidRPr="00141F7E">
        <w:rPr>
          <w:rFonts w:eastAsiaTheme="minorHAnsi" w:hint="eastAsia"/>
          <w:szCs w:val="21"/>
        </w:rPr>
        <w:t>１</w:t>
      </w:r>
      <w:r w:rsidRPr="00141F7E">
        <w:rPr>
          <w:rFonts w:eastAsiaTheme="minorHAnsi"/>
          <w:szCs w:val="21"/>
        </w:rPr>
        <w:t xml:space="preserve">. </w:t>
      </w:r>
      <w:r w:rsidR="00E700C1" w:rsidRPr="00141F7E">
        <w:rPr>
          <w:rFonts w:eastAsiaTheme="minorHAnsi"/>
          <w:szCs w:val="21"/>
        </w:rPr>
        <w:fldChar w:fldCharType="begin"/>
      </w:r>
      <w:r w:rsidR="00E700C1" w:rsidRPr="00141F7E">
        <w:rPr>
          <w:rFonts w:eastAsiaTheme="minorHAnsi"/>
          <w:szCs w:val="21"/>
        </w:rPr>
        <w:instrText xml:space="preserve"> HYPERLINK "https://www.google.com/url?sa=t&amp;rct=j&amp;q=&amp;esrc=s&amp;source=web&amp;cd=&amp;ved=2ahUKEwiXtOKuzr_qAhUbK6YKHTLYAvoQFjAAegQIAhAC&amp;url=https%3A%2F%2Fwww.mhlw.go.jp%2Fbunya%2Fkenkou%2Fkekkaku-kansenshou28%2Findex.html&amp;usg=AOvVaw2FpWYGrRTZ7r-HT0j-LLZU" </w:instrText>
      </w:r>
      <w:r w:rsidR="00E700C1" w:rsidRPr="00141F7E">
        <w:rPr>
          <w:rFonts w:eastAsiaTheme="minorHAnsi"/>
          <w:szCs w:val="21"/>
        </w:rPr>
        <w:fldChar w:fldCharType="separate"/>
      </w:r>
      <w:r w:rsidR="00E700C1" w:rsidRPr="00141F7E">
        <w:rPr>
          <w:rStyle w:val="a5"/>
          <w:rFonts w:eastAsiaTheme="minorHAnsi"/>
          <w:szCs w:val="21"/>
        </w:rPr>
        <w:t>ヒトパピローマウイルス感染症（HPVワクチン）｜厚生労働省</w:t>
      </w:r>
    </w:p>
    <w:p w14:paraId="144651B3" w14:textId="29CDF24D" w:rsidR="00FE3EAE" w:rsidRPr="00141F7E" w:rsidRDefault="00E700C1" w:rsidP="00FE3EAE">
      <w:pPr>
        <w:rPr>
          <w:rStyle w:val="a5"/>
          <w:rFonts w:eastAsiaTheme="minorHAnsi"/>
          <w:szCs w:val="21"/>
        </w:rPr>
      </w:pPr>
      <w:r w:rsidRPr="00141F7E">
        <w:rPr>
          <w:rFonts w:eastAsiaTheme="minorHAnsi"/>
          <w:szCs w:val="21"/>
        </w:rPr>
        <w:fldChar w:fldCharType="end"/>
      </w:r>
      <w:r w:rsidRPr="00141F7E">
        <w:rPr>
          <w:rFonts w:eastAsiaTheme="minorHAnsi" w:hint="eastAsia"/>
          <w:szCs w:val="21"/>
        </w:rPr>
        <w:t>２</w:t>
      </w:r>
      <w:r w:rsidRPr="00141F7E">
        <w:rPr>
          <w:rFonts w:eastAsiaTheme="minorHAnsi"/>
          <w:szCs w:val="21"/>
        </w:rPr>
        <w:t xml:space="preserve">. </w:t>
      </w:r>
      <w:r w:rsidR="00FE3EAE" w:rsidRPr="00141F7E">
        <w:rPr>
          <w:rFonts w:eastAsiaTheme="minorHAnsi"/>
          <w:szCs w:val="21"/>
        </w:rPr>
        <w:fldChar w:fldCharType="begin"/>
      </w:r>
      <w:r w:rsidR="00FE3EAE" w:rsidRPr="00141F7E">
        <w:rPr>
          <w:rFonts w:eastAsiaTheme="minorHAnsi"/>
          <w:szCs w:val="21"/>
        </w:rPr>
        <w:instrText xml:space="preserve"> HYPERLINK "https://www.pref.okayama.jp/page/340727.html" </w:instrText>
      </w:r>
      <w:r w:rsidR="00FE3EAE" w:rsidRPr="00141F7E">
        <w:rPr>
          <w:rFonts w:eastAsiaTheme="minorHAnsi"/>
          <w:szCs w:val="21"/>
        </w:rPr>
        <w:fldChar w:fldCharType="separate"/>
      </w:r>
      <w:r w:rsidR="00EF1188" w:rsidRPr="00141F7E">
        <w:rPr>
          <w:rStyle w:val="a5"/>
          <w:rFonts w:eastAsiaTheme="minorHAnsi"/>
          <w:szCs w:val="21"/>
        </w:rPr>
        <w:t xml:space="preserve"> </w:t>
      </w:r>
      <w:r w:rsidR="00FE3EAE" w:rsidRPr="00141F7E">
        <w:rPr>
          <w:rStyle w:val="a5"/>
          <w:rFonts w:eastAsiaTheme="minorHAnsi"/>
          <w:szCs w:val="21"/>
        </w:rPr>
        <w:t>HPVワクチンの接種を検討されている皆様へ - 岡山県 ...</w:t>
      </w:r>
    </w:p>
    <w:p w14:paraId="1A046713" w14:textId="6A30209B" w:rsidR="00534067" w:rsidRPr="00141F7E" w:rsidRDefault="00FE3EAE" w:rsidP="00534067">
      <w:pPr>
        <w:rPr>
          <w:rStyle w:val="a5"/>
          <w:rFonts w:eastAsiaTheme="minorHAnsi"/>
          <w:szCs w:val="21"/>
        </w:rPr>
      </w:pPr>
      <w:r w:rsidRPr="00141F7E">
        <w:rPr>
          <w:rFonts w:eastAsiaTheme="minorHAnsi"/>
          <w:szCs w:val="21"/>
        </w:rPr>
        <w:fldChar w:fldCharType="end"/>
      </w:r>
      <w:r w:rsidR="00EF1188" w:rsidRPr="00141F7E">
        <w:rPr>
          <w:rFonts w:eastAsiaTheme="minorHAnsi" w:hint="eastAsia"/>
          <w:szCs w:val="21"/>
        </w:rPr>
        <w:t>３</w:t>
      </w:r>
      <w:r w:rsidR="00EF1188" w:rsidRPr="00141F7E">
        <w:rPr>
          <w:rFonts w:eastAsiaTheme="minorHAnsi"/>
          <w:szCs w:val="21"/>
        </w:rPr>
        <w:t xml:space="preserve">. </w:t>
      </w:r>
      <w:r w:rsidR="00534067" w:rsidRPr="00141F7E">
        <w:rPr>
          <w:rFonts w:eastAsiaTheme="minorHAnsi"/>
          <w:szCs w:val="21"/>
        </w:rPr>
        <w:fldChar w:fldCharType="begin"/>
      </w:r>
      <w:r w:rsidR="00534067" w:rsidRPr="00141F7E">
        <w:rPr>
          <w:rFonts w:eastAsiaTheme="minorHAnsi"/>
          <w:szCs w:val="21"/>
        </w:rPr>
        <w:instrText xml:space="preserve"> HYPERLINK "https://www.google.com/url?sa=t&amp;rct=j&amp;q=&amp;esrc=s&amp;source=web&amp;cd=&amp;ved=2ahUKEwjG-Of9zr_qAhWJBKYKHXxBBXwQFjAFegQIARAB&amp;url=https%3A%2F%2Fwww.jpa-web.org%2Fpediatric-related_information%2Fpediatric-related_information_2020%2F0128_2020.html&amp;usg=AOvVaw1JWtBkn0hagqx35AwfVl_H" </w:instrText>
      </w:r>
      <w:r w:rsidR="00534067" w:rsidRPr="00141F7E">
        <w:rPr>
          <w:rFonts w:eastAsiaTheme="minorHAnsi"/>
          <w:szCs w:val="21"/>
        </w:rPr>
        <w:fldChar w:fldCharType="separate"/>
      </w:r>
      <w:r w:rsidR="00534067" w:rsidRPr="00141F7E">
        <w:rPr>
          <w:rStyle w:val="a5"/>
          <w:rFonts w:eastAsiaTheme="minorHAnsi"/>
          <w:szCs w:val="21"/>
        </w:rPr>
        <w:t>子宮頸がん予防ワクチン(HPVワクチン) - 日本小児科医会</w:t>
      </w:r>
    </w:p>
    <w:p w14:paraId="013869D1" w14:textId="5ED1AD14" w:rsidR="00861D6A" w:rsidRPr="00141F7E" w:rsidRDefault="00534067" w:rsidP="00861D6A">
      <w:pPr>
        <w:widowControl/>
        <w:ind w:left="420" w:hangingChars="200" w:hanging="420"/>
        <w:jc w:val="left"/>
        <w:rPr>
          <w:rFonts w:eastAsiaTheme="minorHAnsi" w:cs="Arial"/>
          <w:color w:val="222222"/>
          <w:szCs w:val="21"/>
          <w:shd w:val="clear" w:color="auto" w:fill="FFFFFF"/>
        </w:rPr>
      </w:pPr>
      <w:r w:rsidRPr="00141F7E">
        <w:rPr>
          <w:rFonts w:eastAsiaTheme="minorHAnsi"/>
          <w:szCs w:val="21"/>
        </w:rPr>
        <w:fldChar w:fldCharType="end"/>
      </w:r>
      <w:r w:rsidR="00861D6A" w:rsidRPr="00141F7E">
        <w:rPr>
          <w:rFonts w:eastAsiaTheme="minorHAnsi" w:hint="eastAsia"/>
          <w:szCs w:val="21"/>
        </w:rPr>
        <w:t>４</w:t>
      </w:r>
      <w:r w:rsidR="00861D6A" w:rsidRPr="00141F7E">
        <w:rPr>
          <w:rFonts w:eastAsiaTheme="minorHAnsi"/>
          <w:szCs w:val="21"/>
        </w:rPr>
        <w:t xml:space="preserve">. </w:t>
      </w:r>
      <w:r w:rsidR="00861D6A" w:rsidRPr="00141F7E">
        <w:rPr>
          <w:rFonts w:eastAsiaTheme="minorHAnsi" w:cs="Arial"/>
          <w:color w:val="222222"/>
          <w:szCs w:val="21"/>
          <w:shd w:val="clear" w:color="auto" w:fill="FFFFFF"/>
        </w:rPr>
        <w:t>東京小児科医会と東京産婦人科医会では共同でHPVワクチン啓発リーフレット</w:t>
      </w:r>
      <w:r w:rsidR="00861D6A" w:rsidRPr="00141F7E">
        <w:rPr>
          <w:rFonts w:eastAsiaTheme="minorHAnsi" w:cs="Arial"/>
          <w:color w:val="222222"/>
          <w:szCs w:val="21"/>
        </w:rPr>
        <w:br/>
      </w:r>
      <w:r w:rsidR="00861D6A" w:rsidRPr="00141F7E">
        <w:rPr>
          <w:rFonts w:eastAsiaTheme="minorHAnsi" w:cs="Arial"/>
          <w:color w:val="222222"/>
          <w:szCs w:val="21"/>
          <w:shd w:val="clear" w:color="auto" w:fill="FFFFFF"/>
        </w:rPr>
        <w:t>以下からダウンロードできますのでご利用下さい。</w:t>
      </w:r>
      <w:r w:rsidR="00861D6A" w:rsidRPr="00141F7E">
        <w:rPr>
          <w:rFonts w:eastAsiaTheme="minorHAnsi" w:cs="Arial"/>
          <w:color w:val="222222"/>
          <w:szCs w:val="21"/>
        </w:rPr>
        <w:br/>
      </w:r>
      <w:r w:rsidR="00861D6A" w:rsidRPr="00141F7E">
        <w:rPr>
          <w:rStyle w:val="apple-converted-space"/>
          <w:rFonts w:eastAsiaTheme="minorHAnsi" w:cs="Arial"/>
          <w:color w:val="222222"/>
          <w:szCs w:val="21"/>
          <w:shd w:val="clear" w:color="auto" w:fill="FFFFFF"/>
        </w:rPr>
        <w:t> </w:t>
      </w:r>
      <w:hyperlink r:id="rId5" w:tgtFrame="_blank" w:history="1">
        <w:r w:rsidR="00861D6A" w:rsidRPr="00141F7E">
          <w:rPr>
            <w:rStyle w:val="a5"/>
            <w:rFonts w:eastAsiaTheme="minorHAnsi" w:cs="Arial"/>
            <w:color w:val="1155CC"/>
            <w:szCs w:val="21"/>
          </w:rPr>
          <w:t>https://tokyo-pediatrics.org/archives/1609/</w:t>
        </w:r>
      </w:hyperlink>
      <w:r w:rsidR="00875117" w:rsidRPr="00141F7E">
        <w:rPr>
          <w:rFonts w:eastAsiaTheme="minorHAnsi" w:cs="Arial"/>
          <w:color w:val="222222"/>
          <w:szCs w:val="21"/>
        </w:rPr>
        <w:t xml:space="preserve">  </w:t>
      </w:r>
      <w:r w:rsidR="00861D6A" w:rsidRPr="00141F7E">
        <w:rPr>
          <w:rFonts w:eastAsiaTheme="minorHAnsi" w:cs="Arial"/>
          <w:color w:val="222222"/>
          <w:szCs w:val="21"/>
          <w:shd w:val="clear" w:color="auto" w:fill="FFFFFF"/>
        </w:rPr>
        <w:t>HPVワクチン　東京版リーフレット</w:t>
      </w:r>
    </w:p>
    <w:p w14:paraId="7BA4D2B7" w14:textId="07C829BE" w:rsidR="009D0FE2" w:rsidRPr="00141F7E" w:rsidRDefault="009D0FE2" w:rsidP="009D0FE2">
      <w:pPr>
        <w:widowControl/>
        <w:jc w:val="left"/>
        <w:rPr>
          <w:rFonts w:eastAsiaTheme="minorHAnsi" w:cs="ＭＳ Ｐゴシック"/>
          <w:color w:val="333333"/>
          <w:kern w:val="0"/>
          <w:szCs w:val="21"/>
        </w:rPr>
      </w:pPr>
      <w:r w:rsidRPr="00141F7E">
        <w:rPr>
          <w:rFonts w:eastAsiaTheme="minorHAnsi" w:hint="eastAsia"/>
          <w:szCs w:val="21"/>
        </w:rPr>
        <w:t>５</w:t>
      </w:r>
      <w:r w:rsidRPr="00141F7E">
        <w:rPr>
          <w:rFonts w:eastAsiaTheme="minorHAnsi"/>
          <w:szCs w:val="21"/>
        </w:rPr>
        <w:t>.</w:t>
      </w:r>
      <w:r w:rsidRPr="00141F7E">
        <w:rPr>
          <w:rFonts w:eastAsiaTheme="minorHAnsi" w:cs="ＭＳ Ｐゴシック" w:hint="eastAsia"/>
          <w:color w:val="333333"/>
          <w:kern w:val="0"/>
          <w:szCs w:val="21"/>
        </w:rPr>
        <w:t xml:space="preserve"> 日本産科婦人科学会</w:t>
      </w:r>
    </w:p>
    <w:p w14:paraId="7D34B28F" w14:textId="565EE848" w:rsidR="009D0FE2" w:rsidRPr="00141F7E" w:rsidRDefault="00AA522D" w:rsidP="009D0FE2">
      <w:pPr>
        <w:widowControl/>
        <w:ind w:firstLineChars="200" w:firstLine="420"/>
        <w:jc w:val="left"/>
        <w:rPr>
          <w:rFonts w:eastAsiaTheme="minorHAnsi" w:cs="ＭＳ Ｐゴシック"/>
          <w:color w:val="333333"/>
          <w:kern w:val="0"/>
          <w:szCs w:val="21"/>
        </w:rPr>
      </w:pPr>
      <w:hyperlink r:id="rId6" w:history="1">
        <w:r w:rsidR="009D0FE2" w:rsidRPr="00141F7E">
          <w:rPr>
            <w:rStyle w:val="a5"/>
            <w:rFonts w:eastAsiaTheme="minorHAnsi" w:cs="ＭＳ Ｐゴシック"/>
            <w:kern w:val="0"/>
            <w:szCs w:val="21"/>
          </w:rPr>
          <w:t>http://www.jsog.or.jp/modules/jsogpolicy/index.php?content_id=4</w:t>
        </w:r>
      </w:hyperlink>
    </w:p>
    <w:p w14:paraId="69B3105B" w14:textId="14E4E258" w:rsidR="009D0FE2" w:rsidRPr="00141F7E" w:rsidRDefault="009D0FE2" w:rsidP="009D0FE2">
      <w:pPr>
        <w:widowControl/>
        <w:ind w:firstLineChars="200" w:firstLine="420"/>
        <w:jc w:val="left"/>
        <w:rPr>
          <w:rFonts w:eastAsiaTheme="minorHAnsi" w:cs="ＭＳ Ｐゴシック"/>
          <w:color w:val="333333"/>
          <w:kern w:val="0"/>
          <w:szCs w:val="21"/>
        </w:rPr>
      </w:pPr>
      <w:r w:rsidRPr="00141F7E">
        <w:rPr>
          <w:rFonts w:eastAsiaTheme="minorHAnsi" w:cs="ＭＳ Ｐゴシック"/>
          <w:color w:val="333333"/>
          <w:kern w:val="0"/>
          <w:szCs w:val="21"/>
        </w:rPr>
        <w:t>子宮頸がんとHPVワクチンに関する正しい理解のために</w:t>
      </w:r>
    </w:p>
    <w:p w14:paraId="4CD2240F" w14:textId="2CE9C271" w:rsidR="00875117" w:rsidRPr="00141F7E" w:rsidRDefault="00875117" w:rsidP="00875117">
      <w:pPr>
        <w:widowControl/>
        <w:jc w:val="left"/>
        <w:rPr>
          <w:rFonts w:eastAsiaTheme="minorHAnsi" w:cs="ＭＳ Ｐゴシック"/>
          <w:color w:val="333333"/>
          <w:kern w:val="0"/>
          <w:szCs w:val="21"/>
        </w:rPr>
      </w:pPr>
      <w:r w:rsidRPr="00141F7E">
        <w:rPr>
          <w:rFonts w:eastAsiaTheme="minorHAnsi" w:cs="ＭＳ Ｐゴシック" w:hint="eastAsia"/>
          <w:color w:val="333333"/>
          <w:kern w:val="0"/>
          <w:szCs w:val="21"/>
        </w:rPr>
        <w:t>６</w:t>
      </w:r>
      <w:r w:rsidRPr="00141F7E">
        <w:rPr>
          <w:rFonts w:eastAsiaTheme="minorHAnsi" w:cs="ＭＳ Ｐゴシック"/>
          <w:color w:val="333333"/>
          <w:kern w:val="0"/>
          <w:szCs w:val="21"/>
        </w:rPr>
        <w:t xml:space="preserve">.  </w:t>
      </w:r>
      <w:r w:rsidRPr="00141F7E">
        <w:rPr>
          <w:rFonts w:eastAsiaTheme="minorHAnsi" w:cs="ＭＳ Ｐゴシック" w:hint="eastAsia"/>
          <w:color w:val="333333"/>
          <w:kern w:val="0"/>
          <w:szCs w:val="21"/>
        </w:rPr>
        <w:t>M</w:t>
      </w:r>
      <w:r w:rsidRPr="00141F7E">
        <w:rPr>
          <w:rFonts w:eastAsiaTheme="minorHAnsi" w:cs="ＭＳ Ｐゴシック"/>
          <w:color w:val="333333"/>
          <w:kern w:val="0"/>
          <w:szCs w:val="21"/>
        </w:rPr>
        <w:t>SD connect</w:t>
      </w:r>
    </w:p>
    <w:p w14:paraId="34BE2D37" w14:textId="69C4B458" w:rsidR="00875117" w:rsidRPr="00141F7E" w:rsidRDefault="00AA522D" w:rsidP="00875117">
      <w:pPr>
        <w:widowControl/>
        <w:ind w:firstLineChars="200" w:firstLine="420"/>
        <w:jc w:val="left"/>
        <w:rPr>
          <w:rFonts w:eastAsiaTheme="minorHAnsi" w:cs="ＭＳ Ｐゴシック"/>
          <w:color w:val="333333"/>
          <w:kern w:val="0"/>
          <w:szCs w:val="21"/>
        </w:rPr>
      </w:pPr>
      <w:hyperlink r:id="rId7" w:history="1">
        <w:r w:rsidR="00875117" w:rsidRPr="00141F7E">
          <w:rPr>
            <w:rStyle w:val="a5"/>
            <w:rFonts w:eastAsiaTheme="minorHAnsi" w:cs="ＭＳ Ｐゴシック"/>
            <w:kern w:val="0"/>
            <w:szCs w:val="21"/>
          </w:rPr>
          <w:t>https://www.msdconnect.jp</w:t>
        </w:r>
      </w:hyperlink>
      <w:r w:rsidR="00875117" w:rsidRPr="00141F7E">
        <w:rPr>
          <w:rStyle w:val="a5"/>
          <w:rFonts w:eastAsiaTheme="minorHAnsi" w:cs="ＭＳ Ｐゴシック" w:hint="eastAsia"/>
          <w:kern w:val="0"/>
          <w:szCs w:val="21"/>
        </w:rPr>
        <w:t xml:space="preserve">　から登録　　</w:t>
      </w:r>
    </w:p>
    <w:p w14:paraId="2BCC046A" w14:textId="51F1DE77" w:rsidR="00875117" w:rsidRPr="00141F7E" w:rsidRDefault="00875117" w:rsidP="00875117">
      <w:pPr>
        <w:widowControl/>
        <w:ind w:firstLineChars="200" w:firstLine="420"/>
        <w:jc w:val="left"/>
        <w:rPr>
          <w:rFonts w:eastAsiaTheme="minorHAnsi" w:cs="ＭＳ Ｐゴシック"/>
          <w:color w:val="333333"/>
          <w:kern w:val="0"/>
          <w:szCs w:val="21"/>
        </w:rPr>
      </w:pPr>
      <w:r w:rsidRPr="00141F7E">
        <w:rPr>
          <w:rFonts w:eastAsiaTheme="minorHAnsi" w:cs="ＭＳ Ｐゴシック" w:hint="eastAsia"/>
          <w:color w:val="333333"/>
          <w:kern w:val="0"/>
          <w:szCs w:val="21"/>
        </w:rPr>
        <w:t>ワクチン 子宮頸がん　H</w:t>
      </w:r>
      <w:r w:rsidRPr="00141F7E">
        <w:rPr>
          <w:rFonts w:eastAsiaTheme="minorHAnsi" w:cs="ＭＳ Ｐゴシック"/>
          <w:color w:val="333333"/>
          <w:kern w:val="0"/>
          <w:szCs w:val="21"/>
        </w:rPr>
        <w:t>PV</w:t>
      </w:r>
      <w:r w:rsidRPr="00141F7E">
        <w:rPr>
          <w:rFonts w:eastAsiaTheme="minorHAnsi" w:cs="ＭＳ Ｐゴシック" w:hint="eastAsia"/>
          <w:color w:val="333333"/>
          <w:kern w:val="0"/>
          <w:szCs w:val="21"/>
        </w:rPr>
        <w:t>関連疾患から下記の動画を視聴可能です。</w:t>
      </w:r>
    </w:p>
    <w:p w14:paraId="388697F0" w14:textId="15876F5E" w:rsidR="009D0FE2" w:rsidRPr="00141F7E" w:rsidRDefault="009D0FE2" w:rsidP="00861D6A">
      <w:pPr>
        <w:widowControl/>
        <w:ind w:left="420" w:hangingChars="200" w:hanging="420"/>
        <w:jc w:val="left"/>
        <w:rPr>
          <w:rFonts w:eastAsiaTheme="minorHAnsi" w:cs="Arial"/>
          <w:color w:val="222222"/>
          <w:szCs w:val="21"/>
          <w:shd w:val="clear" w:color="auto" w:fill="FFFFFF"/>
        </w:rPr>
      </w:pPr>
    </w:p>
    <w:p w14:paraId="3FC3AF48" w14:textId="77777777" w:rsidR="00861D6A" w:rsidRPr="00141F7E" w:rsidRDefault="00861D6A" w:rsidP="00861D6A">
      <w:pPr>
        <w:widowControl/>
        <w:ind w:left="420" w:hangingChars="200" w:hanging="420"/>
        <w:jc w:val="left"/>
        <w:rPr>
          <w:rFonts w:eastAsiaTheme="minorHAnsi"/>
          <w:szCs w:val="21"/>
        </w:rPr>
      </w:pPr>
    </w:p>
    <w:p w14:paraId="66DF9EDF" w14:textId="1AF7E6D0" w:rsidR="00DC4412" w:rsidRPr="00141F7E" w:rsidRDefault="00DC4412" w:rsidP="00E700C1">
      <w:pPr>
        <w:rPr>
          <w:rFonts w:eastAsiaTheme="minorHAnsi"/>
          <w:szCs w:val="21"/>
        </w:rPr>
      </w:pPr>
    </w:p>
    <w:p w14:paraId="2BDEC740" w14:textId="77777777" w:rsidR="00787CD4" w:rsidRPr="00141F7E" w:rsidRDefault="00787CD4" w:rsidP="00787CD4">
      <w:pPr>
        <w:ind w:firstLineChars="100" w:firstLine="210"/>
        <w:jc w:val="right"/>
        <w:rPr>
          <w:rFonts w:eastAsiaTheme="minorHAnsi"/>
          <w:szCs w:val="21"/>
        </w:rPr>
      </w:pPr>
    </w:p>
    <w:sectPr w:rsidR="00787CD4" w:rsidRPr="00141F7E" w:rsidSect="00787CD4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7D"/>
    <w:rsid w:val="00081F90"/>
    <w:rsid w:val="000E5FA5"/>
    <w:rsid w:val="00120BC8"/>
    <w:rsid w:val="00133D7D"/>
    <w:rsid w:val="00141F7E"/>
    <w:rsid w:val="0022428D"/>
    <w:rsid w:val="00292C38"/>
    <w:rsid w:val="002A566C"/>
    <w:rsid w:val="003172B4"/>
    <w:rsid w:val="00334365"/>
    <w:rsid w:val="00372E48"/>
    <w:rsid w:val="0050200A"/>
    <w:rsid w:val="00534067"/>
    <w:rsid w:val="005E263F"/>
    <w:rsid w:val="005F7616"/>
    <w:rsid w:val="006E7A99"/>
    <w:rsid w:val="00734417"/>
    <w:rsid w:val="00742AD3"/>
    <w:rsid w:val="0077620B"/>
    <w:rsid w:val="00787CD4"/>
    <w:rsid w:val="007E02E9"/>
    <w:rsid w:val="00861D6A"/>
    <w:rsid w:val="00861F37"/>
    <w:rsid w:val="00875117"/>
    <w:rsid w:val="008D1B77"/>
    <w:rsid w:val="008F7672"/>
    <w:rsid w:val="0097531B"/>
    <w:rsid w:val="009D0FE2"/>
    <w:rsid w:val="00AA522D"/>
    <w:rsid w:val="00AD4913"/>
    <w:rsid w:val="00AD4BE2"/>
    <w:rsid w:val="00AF3BF4"/>
    <w:rsid w:val="00B741F4"/>
    <w:rsid w:val="00C40113"/>
    <w:rsid w:val="00C51B7F"/>
    <w:rsid w:val="00C61B7D"/>
    <w:rsid w:val="00CE10DB"/>
    <w:rsid w:val="00D8391A"/>
    <w:rsid w:val="00DC4412"/>
    <w:rsid w:val="00DD183A"/>
    <w:rsid w:val="00E700C1"/>
    <w:rsid w:val="00E92B6F"/>
    <w:rsid w:val="00EF1188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A5987"/>
  <w15:chartTrackingRefBased/>
  <w15:docId w15:val="{53C5AB30-87D0-4CAA-9ED0-34BD9EE6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4BE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700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00C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700C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86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dconnect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sog.or.jp/modules/jsogpolicy/index.php?content_id=4" TargetMode="External"/><Relationship Id="rId5" Type="http://schemas.openxmlformats.org/officeDocument/2006/relationships/hyperlink" Target="https://tokyo-pediatrics.org/archives/160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1059-11AD-498D-9819-694FF95D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esuzuki</dc:creator>
  <cp:keywords/>
  <dc:description/>
  <cp:lastModifiedBy>水無瀬 やす</cp:lastModifiedBy>
  <cp:revision>39</cp:revision>
  <cp:lastPrinted>2020-04-04T00:42:00Z</cp:lastPrinted>
  <dcterms:created xsi:type="dcterms:W3CDTF">2020-07-06T11:13:00Z</dcterms:created>
  <dcterms:modified xsi:type="dcterms:W3CDTF">2020-09-09T11:49:00Z</dcterms:modified>
</cp:coreProperties>
</file>